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85A9" w14:textId="1A13420E" w:rsidR="006D7820" w:rsidRDefault="006D7820" w:rsidP="006D7820">
      <w:pPr>
        <w:pStyle w:val="Heading3"/>
        <w:tabs>
          <w:tab w:val="left" w:pos="1710"/>
        </w:tabs>
        <w:rPr>
          <w:color w:val="FF0000"/>
        </w:rPr>
      </w:pPr>
      <w:bookmarkStart w:id="0" w:name="_Toc133578105"/>
      <w:bookmarkStart w:id="1" w:name="_Toc429045008"/>
      <w:r>
        <w:rPr>
          <w:color w:val="FF0000"/>
        </w:rPr>
        <w:tab/>
      </w:r>
      <w:r w:rsidR="008E58F2">
        <w:rPr>
          <w:noProof/>
        </w:rPr>
        <w:drawing>
          <wp:inline distT="0" distB="0" distL="0" distR="0" wp14:anchorId="6FD9CC7A" wp14:editId="64036375">
            <wp:extent cx="5566410" cy="419100"/>
            <wp:effectExtent l="0" t="0" r="0" b="0"/>
            <wp:docPr id="1769706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DE8915" w14:textId="77777777" w:rsidR="004E39DB" w:rsidRDefault="004E39DB" w:rsidP="003A377A">
      <w:pPr>
        <w:jc w:val="both"/>
        <w:rPr>
          <w:b/>
          <w:bCs/>
          <w:sz w:val="24"/>
          <w:szCs w:val="24"/>
        </w:rPr>
      </w:pPr>
    </w:p>
    <w:p w14:paraId="6FEA2634" w14:textId="52804B88" w:rsidR="003A377A" w:rsidRPr="00EC1962" w:rsidRDefault="006D7820" w:rsidP="003A377A">
      <w:pPr>
        <w:jc w:val="both"/>
        <w:rPr>
          <w:b/>
          <w:bCs/>
          <w:sz w:val="24"/>
          <w:szCs w:val="24"/>
        </w:rPr>
      </w:pPr>
      <w:r w:rsidRPr="00EC1962">
        <w:rPr>
          <w:b/>
          <w:bCs/>
          <w:sz w:val="24"/>
          <w:szCs w:val="24"/>
        </w:rPr>
        <w:t xml:space="preserve">Anexa nr. 5 la </w:t>
      </w:r>
      <w:bookmarkEnd w:id="0"/>
      <w:bookmarkEnd w:id="1"/>
      <w:r w:rsidR="008E5DC2" w:rsidRPr="00EC1962">
        <w:rPr>
          <w:b/>
          <w:bCs/>
          <w:sz w:val="24"/>
          <w:szCs w:val="24"/>
        </w:rPr>
        <w:t>Ghidul solicitantului privind realizarea de investiții în suprastructura portuară de încărcare/ descărcare</w:t>
      </w:r>
      <w:r w:rsidR="001863C7">
        <w:rPr>
          <w:b/>
          <w:bCs/>
          <w:sz w:val="24"/>
          <w:szCs w:val="24"/>
        </w:rPr>
        <w:t>/ manipulare</w:t>
      </w:r>
      <w:r w:rsidR="008E5DC2" w:rsidRPr="00EC1962">
        <w:rPr>
          <w:b/>
          <w:bCs/>
          <w:sz w:val="24"/>
          <w:szCs w:val="24"/>
        </w:rPr>
        <w:t xml:space="preserve"> și depozitare a mărfurilor</w:t>
      </w:r>
    </w:p>
    <w:p w14:paraId="1CF6D2DE" w14:textId="47B073E9" w:rsidR="003A377A" w:rsidRPr="00CF1290" w:rsidRDefault="003A377A" w:rsidP="003A377A">
      <w:pPr>
        <w:pStyle w:val="Heading3"/>
        <w:rPr>
          <w:rFonts w:asciiTheme="minorHAnsi" w:hAnsiTheme="minorHAnsi" w:cstheme="minorHAnsi"/>
          <w:sz w:val="22"/>
          <w:szCs w:val="22"/>
        </w:rPr>
      </w:pP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846"/>
        <w:gridCol w:w="8221"/>
        <w:gridCol w:w="1134"/>
      </w:tblGrid>
      <w:tr w:rsidR="003A377A" w:rsidRPr="00CF1290" w14:paraId="5C84F3C6" w14:textId="77777777" w:rsidTr="00C20FF6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44CFD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0A648B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CRITERII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C01225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Sistem de verificare </w:t>
            </w:r>
          </w:p>
        </w:tc>
      </w:tr>
      <w:tr w:rsidR="003A377A" w:rsidRPr="00CF1290" w14:paraId="7FD6FA7C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388E711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61565D8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 xml:space="preserve">ADMISIBILITATEA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DF0F43F" w14:textId="5D356CC4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3A377A" w:rsidRPr="00CF1290" w14:paraId="1C07693F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5472EF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CA3FD2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Admisibilitatea proiectului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FF4503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66C1C8B8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5D519A" w14:textId="6E4B7D84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 w:rsidR="00E90E2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10783C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Proiectul este conform cu programul si contribuie la obiectivele PT, Priorități, Obiectivele Specifice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14FDE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1E7732A7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3E2937" w14:textId="35E15D30" w:rsidR="003A377A" w:rsidRPr="00CF1290" w:rsidRDefault="00E90E29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1.1.2</w:t>
            </w:r>
            <w:r w:rsidR="003A377A"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BFEBCF" w14:textId="65596B57" w:rsidR="003A377A" w:rsidRPr="001863C7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863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Activitățile </w:t>
            </w:r>
            <w:r w:rsidR="00A875D6" w:rsidRPr="001863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incluse în proiect și pentru care se solicită ajutorul de stat nu au fost demarate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65351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7251CD0F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DEFD8B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B1A545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Admisibilitatea beneficiarului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1E37DD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176F2028" w14:textId="77777777" w:rsidTr="004E39DB">
        <w:trPr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34A5FF" w14:textId="194463CC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 w:rsidR="008A540F"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D0F0B1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Solicitantul/Partenerul/Partenerii are atribuții legale privind implementarea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E93F5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7FF57AC3" w14:textId="77777777" w:rsidTr="004E39DB">
        <w:trPr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65A4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B150685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sau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C9CC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0A9BE951" w14:textId="77777777" w:rsidTr="004E39DB">
        <w:trPr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7B03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442D26A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F32C8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540F" w:rsidRPr="00CF1290" w14:paraId="1E298102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6148" w14:textId="21945D7F" w:rsidR="008A540F" w:rsidRPr="00CF1290" w:rsidRDefault="008A540F" w:rsidP="008A540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AFBAA00" w14:textId="436A8720" w:rsidR="000253C7" w:rsidRPr="00CF1290" w:rsidRDefault="000253C7" w:rsidP="00094F38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Solicitantul (fiecare partener) nu se afl</w:t>
            </w:r>
            <w:r w:rsidR="00094F38" w:rsidRPr="00CF1290">
              <w:rPr>
                <w:rFonts w:asciiTheme="minorHAnsi" w:hAnsiTheme="minorHAnsi" w:cstheme="minorHAnsi"/>
                <w:sz w:val="20"/>
                <w:szCs w:val="20"/>
              </w:rPr>
              <w:t>ă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94F38" w:rsidRPr="00CF1290">
              <w:rPr>
                <w:rFonts w:asciiTheme="minorHAnsi" w:hAnsiTheme="minorHAnsi" w:cstheme="minorHAnsi"/>
                <w:sz w:val="20"/>
                <w:szCs w:val="20"/>
              </w:rPr>
              <w:t>î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n niciuna dintre situațiile de excludere:</w:t>
            </w:r>
          </w:p>
          <w:p w14:paraId="23B5BF48" w14:textId="3DC6A26E" w:rsidR="000253C7" w:rsidRPr="00CF1290" w:rsidRDefault="000253C7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Exist</w:t>
            </w:r>
            <w:r w:rsidR="00094F38" w:rsidRPr="00CF1290">
              <w:rPr>
                <w:rFonts w:asciiTheme="minorHAnsi" w:hAnsiTheme="minorHAnsi" w:cstheme="minorHAnsi"/>
                <w:sz w:val="20"/>
                <w:szCs w:val="20"/>
              </w:rPr>
              <w:t>ența unui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 conflict de interese</w:t>
            </w:r>
          </w:p>
          <w:p w14:paraId="0E77FB9C" w14:textId="5FB5BEC7" w:rsidR="000253C7" w:rsidRPr="00CF1290" w:rsidRDefault="00094F38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Înregistrarea unor d</w:t>
            </w:r>
            <w:r w:rsidR="000253C7"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atorii restante la bugetul de stat 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și/</w:t>
            </w:r>
            <w:r w:rsidR="000253C7"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sau la bugetele locale </w:t>
            </w:r>
          </w:p>
          <w:p w14:paraId="52634120" w14:textId="77777777" w:rsidR="00094F38" w:rsidRPr="00CF1290" w:rsidRDefault="000253C7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Întreprinderea este in faliment sau insolventa</w:t>
            </w:r>
          </w:p>
          <w:p w14:paraId="3A2AEBF9" w14:textId="5A21811E" w:rsidR="008A540F" w:rsidRPr="00CF1290" w:rsidRDefault="000253C7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Întreprinderea este in dificultate, conform aplicării grilei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B8567" w14:textId="25C853DF" w:rsidR="008A540F" w:rsidRPr="00CF1290" w:rsidRDefault="00094F38" w:rsidP="00094F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8A540F" w:rsidRPr="00CF1290" w14:paraId="5CE0494D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F33B" w14:textId="6BB89931" w:rsidR="008A540F" w:rsidRPr="00CF1290" w:rsidRDefault="00094F38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EDFF8A" w14:textId="486CA4EE" w:rsidR="008A540F" w:rsidRPr="00CF1290" w:rsidRDefault="00497CF0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Solicitantul (fiecare partener) este întreprindere autonoma sau, după caz, legătura cu alte întreprinderi este prezentată și descrisă (conform </w:t>
            </w:r>
            <w:r w:rsidR="00454D1F" w:rsidRPr="00CF1290">
              <w:rPr>
                <w:rFonts w:asciiTheme="minorHAnsi" w:hAnsiTheme="minorHAnsi" w:cstheme="minorHAnsi"/>
                <w:sz w:val="20"/>
                <w:szCs w:val="20"/>
              </w:rPr>
              <w:t>Anexei 1.A la Ghidul Solicitantului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13A8E" w14:textId="4A8D85EE" w:rsidR="008A540F" w:rsidRPr="00CF1290" w:rsidRDefault="00454D1F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8A540F" w:rsidRPr="00CF1290" w14:paraId="13A4CD70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0882" w14:textId="3F214130" w:rsidR="008A540F" w:rsidRPr="00CF1290" w:rsidRDefault="00454D1F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F782E88" w14:textId="54F6A424" w:rsidR="008A540F" w:rsidRPr="00CF1290" w:rsidRDefault="009F7106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Solicitantul (fiecare partener) deține o autorizație/ certificat de operare in portul în care este propusă investiția (document emis de administrația portuară competentă) sau, după caz, prezintă orice alt document care demonstrează dreptul de realizare a activității/ activităților pentru care se solicită ajutorul de stat în </w:t>
            </w:r>
            <w:r w:rsidR="00CF1290" w:rsidRPr="00CF1290">
              <w:rPr>
                <w:rFonts w:asciiTheme="minorHAnsi" w:hAnsiTheme="minorHAnsi" w:cstheme="minorHAnsi"/>
                <w:sz w:val="20"/>
                <w:szCs w:val="20"/>
              </w:rPr>
              <w:t>portul în care este propusă investiția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9DDFF1" w14:textId="7C40180D" w:rsidR="008A540F" w:rsidRPr="00CF1290" w:rsidRDefault="006C0B2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6C0B22" w:rsidRPr="00CF1290" w14:paraId="0B6A6F12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AC62" w14:textId="4F71810F" w:rsidR="006C0B22" w:rsidRPr="00CF1290" w:rsidRDefault="006C0B22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CFEBE4" w14:textId="540A2BBA" w:rsidR="006C0B22" w:rsidRPr="00CF1290" w:rsidRDefault="006C0B22" w:rsidP="00603C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Solicitantul (fiecare partener) a fost implicat în perioada 2022-2023 în activități de încărcare/ descărcare/ manipulare și/sau depozitare mărfuri pe fluxurile afectate de criza din Ucraina (conform definiției prevăzute în Secțiuna 1.3 a Ghidului Solicitantului)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96954" w14:textId="4E1F7301" w:rsidR="006C0B22" w:rsidRPr="00CF1290" w:rsidRDefault="006C0B2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22CD2CEC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5286EB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0EAB94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Documentația aferentă cererii de finanțare este completă (lista de verificare atașată)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2E2D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0370EC0E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4411288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F70B91B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MATURITATEA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27A2882" w14:textId="7AF38478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AB5A38" w:rsidRPr="00CF1290" w14:paraId="48B2E260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C8CFC" w14:textId="77777777" w:rsidR="00AB5A38" w:rsidRPr="00CF1290" w:rsidRDefault="00AB5A38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9665B" w14:textId="4E1F921F" w:rsidR="00AB5A38" w:rsidRPr="00CF1290" w:rsidRDefault="00AB5A38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Finalizarea și aprobarea documentației tehnico-economice (</w:t>
            </w: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Studiul de fezabilitate/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Studiul de oportunitate)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87D7D" w14:textId="1658BCE7" w:rsidR="00AB5A38" w:rsidRPr="00CF1290" w:rsidRDefault="00AB5A38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B5A38" w:rsidRPr="00CF1290" w14:paraId="4508ABAE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35F09" w14:textId="0A5726BD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2.1.1</w:t>
            </w: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18DCC" w14:textId="04AED6FB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Investiția este </w:t>
            </w: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aprobată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de Consiliul de Administrație al Solicitantului (fiecărui partener)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A76B" w14:textId="107F8B5C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7484E3B9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7C88A" w14:textId="48B9F32C" w:rsidR="00AB5A38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5191E" w14:textId="2A6789C1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În cazul proiectelor care vizează construcții, a fost obținut avizul administrației portuare pentru realizarea investiției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317C93" w14:textId="1D621775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7F4A51" w:rsidRPr="00CF1290" w14:paraId="6A679DD3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F1D0E" w14:textId="77777777" w:rsidR="007F4A51" w:rsidRPr="00CF1290" w:rsidRDefault="007F4A51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AA309" w14:textId="77777777" w:rsidR="007F4A51" w:rsidRPr="00CF1290" w:rsidRDefault="007F4A51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Procedura de mediu a fost finalizată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D8156" w14:textId="7018E857" w:rsidR="007F4A51" w:rsidRPr="00CF1290" w:rsidRDefault="007F4A51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F4A51" w:rsidRPr="00CF1290" w14:paraId="3E719D4B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EA2D6" w14:textId="2246FEFE" w:rsidR="007F4A51" w:rsidRPr="00CF1290" w:rsidRDefault="007F4A51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B6E5" w14:textId="08D7D134" w:rsidR="007F4A51" w:rsidRPr="00CF1290" w:rsidRDefault="007F4A51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În cazul proiectelor care vizează (și) construcții (inclusiv fundații sau construcții conexe pentru instalarea echipamentelor fixe), a fost prezentat actul final emis de autoritatea competentă? (Clasarea notificării/ Decizia etapei de încadrare – fără procedura de evaluare a impactului asupra mediului/ Acordul de Mediu)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5025" w14:textId="1AD4C867" w:rsidR="007F4A51" w:rsidRPr="00CF1290" w:rsidRDefault="007F4A51" w:rsidP="007F4A5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24F295BA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7AC17D8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01B8BE5" w14:textId="77777777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CONFORMITATEA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D27C2E" w14:textId="6B2DF5A3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AB5A38" w:rsidRPr="00CF1290" w14:paraId="09394BAC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66D013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84911AA" w14:textId="77777777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Metodologia utilizată de solicitant în stabilirea raportului între cuantumul sprijinului, activitățile desfășurate și îndeplinirea obiectivelor si rezultatele analizei sunt conforme cu Ghidul ACB (lista de evaluare economică)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6377968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DA/NU</w:t>
            </w:r>
          </w:p>
        </w:tc>
      </w:tr>
      <w:tr w:rsidR="00592438" w:rsidRPr="00CF1290" w14:paraId="6BD347A1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18C47F" w14:textId="77777777" w:rsidR="00592438" w:rsidRPr="00CF1290" w:rsidRDefault="005924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373320" w14:textId="77777777" w:rsidR="00592438" w:rsidRPr="00CF1290" w:rsidRDefault="005924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B1172E" w14:textId="5CF466CC" w:rsidR="00592438" w:rsidRPr="00CF1290" w:rsidRDefault="005924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92438" w:rsidRPr="00CF1290" w14:paraId="2858540B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6FD883" w14:textId="5D5DF21E" w:rsidR="00592438" w:rsidRPr="00CF1290" w:rsidRDefault="005924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D1D828" w14:textId="31BA4410" w:rsidR="00592438" w:rsidRPr="00CF1290" w:rsidRDefault="005924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Sustenabilitatea financiară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în perioada de operare</w:t>
            </w: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este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demonstrată în cadrul analizei financiare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5E43B5" w14:textId="2718918D" w:rsidR="00592438" w:rsidRPr="00CF1290" w:rsidRDefault="00592438" w:rsidP="005924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592438" w:rsidRPr="00CF1290" w14:paraId="68C1F5C3" w14:textId="77777777" w:rsidTr="004E39D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9CE2F1" w14:textId="489B9BD1" w:rsidR="00592438" w:rsidRPr="00CF1290" w:rsidRDefault="00FD123C" w:rsidP="00FD12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B1331" w14:textId="49ED3F93" w:rsidR="00592438" w:rsidRPr="00CF1290" w:rsidRDefault="005924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Solicitantul/Partenerul a inclus la CF documentul din care reiese că dispune de resurse financiare suficiente pentru asigurarea cofinanțării proiectului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(dovezi privind lichiditățile/ depozitele bancare; scrisori de conform emise de instituții financiare)</w:t>
            </w: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DBF7E5" w14:textId="0605FF3B" w:rsidR="00592438" w:rsidRPr="00CF1290" w:rsidRDefault="00592438" w:rsidP="005924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1F21DEAB" w14:textId="77777777" w:rsidTr="004E39D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FE376B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A0EE31" w14:textId="77777777" w:rsidR="00AB5A38" w:rsidRPr="00CF1290" w:rsidRDefault="00AB5A38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ADEC46A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2619AB26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67F686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69598F" w14:textId="77777777" w:rsidR="00AB5A38" w:rsidRPr="00CF1290" w:rsidRDefault="00AB5A38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D8590" w14:textId="77777777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B5A38" w:rsidRPr="00CF1290" w14:paraId="4DE16F04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1C78F5F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FD3FCB1" w14:textId="77777777" w:rsidR="00AB5A38" w:rsidRPr="00FD123C" w:rsidRDefault="00AB5A38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D123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Conformarea proiectului cu legislatia de mediu (lista de evaluare procedura de mediu)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C93A" w14:textId="4D09E39B" w:rsidR="00AB5A38" w:rsidRPr="00CF1290" w:rsidRDefault="00FD123C" w:rsidP="00FD12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623037EE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CC817" w14:textId="77777777" w:rsidR="001863C7" w:rsidRPr="00CF1290" w:rsidRDefault="001863C7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4F9D0" w14:textId="77777777" w:rsidR="001863C7" w:rsidRPr="00CF1290" w:rsidRDefault="001863C7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Investițiile în infarstructură cu o durată de viață mai mare de 5 ani sunt imune la schimbările climatice si nu au un impact negativ semnificativ (Lista de evaluare DNSH, inclusiv imunizare climatica)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308A22" w14:textId="146701A1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863C7" w:rsidRPr="00CF1290" w14:paraId="320B8C88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DE8FC8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3EE231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678596D" w14:textId="02E59572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2FDF6860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1B0065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EAE501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Proiectul respectă principiul ”Do Not Significant Harm” (DNSH)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6027B1" w14:textId="621BC411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5225109D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4E575C" w14:textId="69E8FB4E" w:rsidR="001863C7" w:rsidRPr="001863C7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863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7A217C" w14:textId="22D6AC2A" w:rsidR="001863C7" w:rsidRPr="001863C7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863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Criterii specifice proiectelor de suprastructură portuară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393AC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863C7" w:rsidRPr="00CF1290" w14:paraId="284CE016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2FB3CC9" w14:textId="6D6668C8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4DDA5D" w14:textId="77777777" w:rsidR="00E90E29" w:rsidRDefault="00E90E29" w:rsidP="00E90E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Proiectul vizează activități eligibile:</w:t>
            </w:r>
          </w:p>
          <w:p w14:paraId="3319638E" w14:textId="77777777" w:rsidR="00E90E29" w:rsidRDefault="00E90E29" w:rsidP="00E90E29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Incărcare/ descărcare/ manipulare mărfuri și/sau</w:t>
            </w:r>
          </w:p>
          <w:p w14:paraId="2B57DE7C" w14:textId="7C54BA66" w:rsidR="00E90E29" w:rsidRPr="00E90E29" w:rsidRDefault="00E90E29" w:rsidP="00E90E29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Depozitare mărfuri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F1170" w14:textId="15AFCB52" w:rsidR="001863C7" w:rsidRPr="00CF1290" w:rsidRDefault="00E90E29" w:rsidP="00E90E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7815162E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6D09C67" w14:textId="7281EDCE" w:rsidR="001863C7" w:rsidRDefault="00E90E29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94ACE" w14:textId="159D6114" w:rsidR="006B0217" w:rsidRPr="006B0217" w:rsidRDefault="006B0217" w:rsidP="006B021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Proiectul este eligibil din perspectiva localizării:</w:t>
            </w:r>
          </w:p>
          <w:p w14:paraId="21327B46" w14:textId="2CC4E382" w:rsidR="006B0217" w:rsidRPr="006B0217" w:rsidRDefault="006B0217" w:rsidP="006B0217">
            <w:pPr>
              <w:pStyle w:val="ListParagraph"/>
              <w:numPr>
                <w:ilvl w:val="0"/>
                <w:numId w:val="203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B02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Proiecte care vizează exclusiv echipamente pentru încărcare/ descărcare/manipulare mărufri: Porturile Constanta, Galați, Giurgiu, Midia, Mangalia, porturi amplasate pe Canalul Dunăre-Marea Neagra, Canalul Poarta Alba – Midia – Năvodari, Canalul Sulina (inclusiv Sulina) aflate pe rețeaua TEN-T</w:t>
            </w:r>
          </w:p>
          <w:p w14:paraId="3C0D1028" w14:textId="37E58340" w:rsidR="006B0217" w:rsidRPr="00C20FF6" w:rsidRDefault="006B0217" w:rsidP="00C20FF6">
            <w:pPr>
              <w:pStyle w:val="ListParagraph"/>
              <w:numPr>
                <w:ilvl w:val="0"/>
                <w:numId w:val="203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1C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Proiecte care vizează (și) lucrări de construcție: Porturile Constanța, Galați, Giurgiu, aflate  pe rețeaua TEN-T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1A85E" w14:textId="159C3244" w:rsidR="001863C7" w:rsidRPr="00CF1290" w:rsidRDefault="00331C73" w:rsidP="00331C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2CD302D9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C00E276" w14:textId="24F2A2AA" w:rsidR="001863C7" w:rsidRDefault="00331C73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FCBD88" w14:textId="68EC7748" w:rsidR="001863C7" w:rsidRPr="00CF1290" w:rsidRDefault="006C0B22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Proiectul contribuie la gestionarea fluxurilor de mărfuri afectate de criza din Ucraina (conform definiției din Secțiunea 1.3 a Ghidului Solicitantului) în perioada 2025-2027 (sau până la dispariția efectelor conflictului din Ucraina)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FFDD22" w14:textId="418E3647" w:rsidR="001863C7" w:rsidRPr="00CF1290" w:rsidRDefault="006C0B2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6F7553" w:rsidRPr="00CF1290" w14:paraId="1CC523A6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6A5C0C7" w14:textId="1155A2FC" w:rsidR="006F7553" w:rsidRDefault="006F7553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E18D06" w14:textId="440C2106" w:rsidR="006F7553" w:rsidRDefault="006F7553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Proiectul </w:t>
            </w:r>
            <w:r w:rsidR="004064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contribuie la </w:t>
            </w:r>
            <w:r w:rsidR="00A242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reducerea timpilor de așteptare/</w:t>
            </w:r>
            <w:proofErr w:type="spellStart"/>
            <w:r w:rsidR="00A242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încarcare</w:t>
            </w:r>
            <w:proofErr w:type="spellEnd"/>
            <w:r w:rsidR="00A242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/descărcare, </w:t>
            </w:r>
            <w:r w:rsidR="004064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fluidizarea/ reducerea duratei și/sau costurilor de transport al mărfurilor </w:t>
            </w:r>
            <w:r w:rsidR="00DC159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pe fluxurile afecte de criza din Ucraina (conform definiției din Secțiunea 1.3 a Ghidului Solicitantului)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EC0D41" w14:textId="2916C056" w:rsidR="006F7553" w:rsidRPr="00CF1290" w:rsidRDefault="00862E5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862E52" w:rsidRPr="00CF1290" w14:paraId="44028E74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A5CE447" w14:textId="7C666CFC" w:rsidR="00862E52" w:rsidRDefault="00862E52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AE3143" w14:textId="5CAAD340" w:rsidR="00862E52" w:rsidRDefault="00C83FCD" w:rsidP="00ED415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83FC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Termenul de finalizare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 investiției</w:t>
            </w:r>
            <w:r w:rsidR="00ED41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(inclusiv darea în exploatare)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conform calendarului</w:t>
            </w:r>
            <w:r w:rsidR="00ED41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proiectului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este </w:t>
            </w:r>
            <w:r w:rsidR="00ED41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31.12.2025 cel mai târziu.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4BD64" w14:textId="68DD7D74" w:rsidR="00862E52" w:rsidRPr="00CF1290" w:rsidRDefault="00862E5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16B7F7A8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69CF0BE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DCC973E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LEGALITATE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CD306C9" w14:textId="2B0656C9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1863C7" w:rsidRPr="00CF1290" w14:paraId="5DFC89D7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A4A912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F6E47E" w14:textId="75EE1873" w:rsidR="001863C7" w:rsidRPr="00CF1290" w:rsidRDefault="00C52BEC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Procedurile de achiziția derulate înainte de depunerea cererii de finanțare/ în cursul evaluării proiectului respectă prevederile Ghidului Solicitantului (Ordinul MFE nr. </w:t>
            </w:r>
            <w:r w:rsidR="00651A7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1284/2016 sau, după caz, </w:t>
            </w:r>
            <w:r w:rsidR="004E39D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legislația privind achizițiile publice)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87E27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4A835027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0D79F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CB26D" w14:textId="357E89FC" w:rsidR="001863C7" w:rsidRPr="00CF1290" w:rsidRDefault="004E39DB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Nu a fost încheiat un angajament legal pentru achiziția bunurilor/ lucărilor pentru care se solicită ajutorul de stat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5B3E5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2F6FE1C5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6BAAA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3E512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7D12A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273AFFD1" w14:textId="77777777" w:rsidR="003A377A" w:rsidRDefault="003A377A" w:rsidP="003A377A">
      <w:pPr>
        <w:jc w:val="both"/>
        <w:rPr>
          <w:rFonts w:ascii="Trebuchet MS" w:hAnsi="Trebuchet MS"/>
          <w:b/>
          <w:bCs/>
          <w:iCs/>
        </w:rPr>
      </w:pPr>
    </w:p>
    <w:sectPr w:rsidR="003A377A" w:rsidSect="00E60184">
      <w:footerReference w:type="default" r:id="rId12"/>
      <w:type w:val="continuous"/>
      <w:pgSz w:w="11907" w:h="16840" w:code="9"/>
      <w:pgMar w:top="1135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8B57D" w14:textId="77777777" w:rsidR="005D21D4" w:rsidRDefault="005D21D4" w:rsidP="003C6E29">
      <w:pPr>
        <w:spacing w:after="0" w:line="240" w:lineRule="auto"/>
      </w:pPr>
      <w:r>
        <w:separator/>
      </w:r>
    </w:p>
  </w:endnote>
  <w:endnote w:type="continuationSeparator" w:id="0">
    <w:p w14:paraId="46AF8F12" w14:textId="77777777" w:rsidR="005D21D4" w:rsidRDefault="005D21D4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95">
          <w:rPr>
            <w:noProof/>
          </w:rPr>
          <w:t>8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F7013" w14:textId="77777777" w:rsidR="005D21D4" w:rsidRDefault="005D21D4" w:rsidP="003C6E29">
      <w:pPr>
        <w:spacing w:after="0" w:line="240" w:lineRule="auto"/>
      </w:pPr>
      <w:r>
        <w:separator/>
      </w:r>
    </w:p>
  </w:footnote>
  <w:footnote w:type="continuationSeparator" w:id="0">
    <w:p w14:paraId="4510C4B3" w14:textId="77777777" w:rsidR="005D21D4" w:rsidRDefault="005D21D4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60" type="#_x0000_t75" style="width:9.2pt;height:9.2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29D"/>
    <w:multiLevelType w:val="hybridMultilevel"/>
    <w:tmpl w:val="A7366BD2"/>
    <w:lvl w:ilvl="0" w:tplc="DD5EF33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4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8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2332FAB"/>
    <w:multiLevelType w:val="hybridMultilevel"/>
    <w:tmpl w:val="9BB8479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1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2" w15:restartNumberingAfterBreak="0">
    <w:nsid w:val="2DC50997"/>
    <w:multiLevelType w:val="hybridMultilevel"/>
    <w:tmpl w:val="77ACA29C"/>
    <w:lvl w:ilvl="0" w:tplc="D9A6527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1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7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82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4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9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3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0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8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5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0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5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8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0E77925"/>
    <w:multiLevelType w:val="hybridMultilevel"/>
    <w:tmpl w:val="E9E8FFBE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1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5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7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9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1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3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6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1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72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4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0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2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93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6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201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341247">
    <w:abstractNumId w:val="70"/>
  </w:num>
  <w:num w:numId="2" w16cid:durableId="1962416341">
    <w:abstractNumId w:val="74"/>
  </w:num>
  <w:num w:numId="3" w16cid:durableId="1632830114">
    <w:abstractNumId w:val="200"/>
  </w:num>
  <w:num w:numId="4" w16cid:durableId="598367570">
    <w:abstractNumId w:val="124"/>
  </w:num>
  <w:num w:numId="5" w16cid:durableId="1914927486">
    <w:abstractNumId w:val="183"/>
  </w:num>
  <w:num w:numId="6" w16cid:durableId="1365136577">
    <w:abstractNumId w:val="110"/>
  </w:num>
  <w:num w:numId="7" w16cid:durableId="138422167">
    <w:abstractNumId w:val="63"/>
  </w:num>
  <w:num w:numId="8" w16cid:durableId="1932659365">
    <w:abstractNumId w:val="60"/>
  </w:num>
  <w:num w:numId="9" w16cid:durableId="145974421">
    <w:abstractNumId w:val="15"/>
  </w:num>
  <w:num w:numId="10" w16cid:durableId="2088455677">
    <w:abstractNumId w:val="95"/>
  </w:num>
  <w:num w:numId="11" w16cid:durableId="1183279314">
    <w:abstractNumId w:val="24"/>
  </w:num>
  <w:num w:numId="12" w16cid:durableId="1963923179">
    <w:abstractNumId w:val="134"/>
  </w:num>
  <w:num w:numId="13" w16cid:durableId="1200975791">
    <w:abstractNumId w:val="51"/>
  </w:num>
  <w:num w:numId="14" w16cid:durableId="649209897">
    <w:abstractNumId w:val="99"/>
  </w:num>
  <w:num w:numId="15" w16cid:durableId="974795842">
    <w:abstractNumId w:val="76"/>
  </w:num>
  <w:num w:numId="16" w16cid:durableId="77286257">
    <w:abstractNumId w:val="179"/>
  </w:num>
  <w:num w:numId="17" w16cid:durableId="1975015327">
    <w:abstractNumId w:val="10"/>
  </w:num>
  <w:num w:numId="18" w16cid:durableId="1724795092">
    <w:abstractNumId w:val="90"/>
  </w:num>
  <w:num w:numId="19" w16cid:durableId="2110807219">
    <w:abstractNumId w:val="19"/>
  </w:num>
  <w:num w:numId="20" w16cid:durableId="621153279">
    <w:abstractNumId w:val="107"/>
  </w:num>
  <w:num w:numId="21" w16cid:durableId="741026205">
    <w:abstractNumId w:val="145"/>
  </w:num>
  <w:num w:numId="22" w16cid:durableId="2035686282">
    <w:abstractNumId w:val="144"/>
  </w:num>
  <w:num w:numId="23" w16cid:durableId="1741362388">
    <w:abstractNumId w:val="69"/>
  </w:num>
  <w:num w:numId="24" w16cid:durableId="1428113194">
    <w:abstractNumId w:val="184"/>
  </w:num>
  <w:num w:numId="25" w16cid:durableId="1606034961">
    <w:abstractNumId w:val="101"/>
  </w:num>
  <w:num w:numId="26" w16cid:durableId="95102912">
    <w:abstractNumId w:val="178"/>
  </w:num>
  <w:num w:numId="27" w16cid:durableId="1562134262">
    <w:abstractNumId w:val="27"/>
  </w:num>
  <w:num w:numId="28" w16cid:durableId="59182894">
    <w:abstractNumId w:val="151"/>
  </w:num>
  <w:num w:numId="29" w16cid:durableId="1180656725">
    <w:abstractNumId w:val="161"/>
  </w:num>
  <w:num w:numId="30" w16cid:durableId="1670937186">
    <w:abstractNumId w:val="186"/>
  </w:num>
  <w:num w:numId="31" w16cid:durableId="1974942455">
    <w:abstractNumId w:val="120"/>
  </w:num>
  <w:num w:numId="32" w16cid:durableId="1536769837">
    <w:abstractNumId w:val="80"/>
  </w:num>
  <w:num w:numId="33" w16cid:durableId="676150585">
    <w:abstractNumId w:val="64"/>
  </w:num>
  <w:num w:numId="34" w16cid:durableId="2036418680">
    <w:abstractNumId w:val="5"/>
  </w:num>
  <w:num w:numId="35" w16cid:durableId="1919824500">
    <w:abstractNumId w:val="105"/>
  </w:num>
  <w:num w:numId="36" w16cid:durableId="1004362455">
    <w:abstractNumId w:val="59"/>
  </w:num>
  <w:num w:numId="37" w16cid:durableId="1679456414">
    <w:abstractNumId w:val="8"/>
  </w:num>
  <w:num w:numId="38" w16cid:durableId="1781296241">
    <w:abstractNumId w:val="97"/>
  </w:num>
  <w:num w:numId="39" w16cid:durableId="2022198074">
    <w:abstractNumId w:val="193"/>
  </w:num>
  <w:num w:numId="40" w16cid:durableId="314578566">
    <w:abstractNumId w:val="104"/>
  </w:num>
  <w:num w:numId="41" w16cid:durableId="486437023">
    <w:abstractNumId w:val="196"/>
  </w:num>
  <w:num w:numId="42" w16cid:durableId="1422949014">
    <w:abstractNumId w:val="50"/>
  </w:num>
  <w:num w:numId="43" w16cid:durableId="1130173470">
    <w:abstractNumId w:val="61"/>
  </w:num>
  <w:num w:numId="44" w16cid:durableId="1607809910">
    <w:abstractNumId w:val="177"/>
  </w:num>
  <w:num w:numId="45" w16cid:durableId="2085100468">
    <w:abstractNumId w:val="20"/>
  </w:num>
  <w:num w:numId="46" w16cid:durableId="496072072">
    <w:abstractNumId w:val="160"/>
  </w:num>
  <w:num w:numId="47" w16cid:durableId="247731663">
    <w:abstractNumId w:val="130"/>
  </w:num>
  <w:num w:numId="48" w16cid:durableId="1222640130">
    <w:abstractNumId w:val="127"/>
  </w:num>
  <w:num w:numId="49" w16cid:durableId="1642424548">
    <w:abstractNumId w:val="88"/>
  </w:num>
  <w:num w:numId="50" w16cid:durableId="1167945065">
    <w:abstractNumId w:val="136"/>
  </w:num>
  <w:num w:numId="51" w16cid:durableId="1533610005">
    <w:abstractNumId w:val="83"/>
  </w:num>
  <w:num w:numId="52" w16cid:durableId="783306642">
    <w:abstractNumId w:val="13"/>
  </w:num>
  <w:num w:numId="53" w16cid:durableId="28996760">
    <w:abstractNumId w:val="162"/>
  </w:num>
  <w:num w:numId="54" w16cid:durableId="1365709732">
    <w:abstractNumId w:val="158"/>
  </w:num>
  <w:num w:numId="55" w16cid:durableId="426273020">
    <w:abstractNumId w:val="169"/>
  </w:num>
  <w:num w:numId="56" w16cid:durableId="872691716">
    <w:abstractNumId w:val="68"/>
  </w:num>
  <w:num w:numId="57" w16cid:durableId="644747587">
    <w:abstractNumId w:val="109"/>
  </w:num>
  <w:num w:numId="58" w16cid:durableId="1285384678">
    <w:abstractNumId w:val="78"/>
  </w:num>
  <w:num w:numId="59" w16cid:durableId="1065419990">
    <w:abstractNumId w:val="41"/>
  </w:num>
  <w:num w:numId="60" w16cid:durableId="2117675803">
    <w:abstractNumId w:val="35"/>
  </w:num>
  <w:num w:numId="61" w16cid:durableId="497044023">
    <w:abstractNumId w:val="79"/>
  </w:num>
  <w:num w:numId="62" w16cid:durableId="1841653565">
    <w:abstractNumId w:val="192"/>
  </w:num>
  <w:num w:numId="63" w16cid:durableId="1188982440">
    <w:abstractNumId w:val="17"/>
  </w:num>
  <w:num w:numId="64" w16cid:durableId="1494685498">
    <w:abstractNumId w:val="56"/>
  </w:num>
  <w:num w:numId="65" w16cid:durableId="1013801504">
    <w:abstractNumId w:val="131"/>
  </w:num>
  <w:num w:numId="66" w16cid:durableId="1451169169">
    <w:abstractNumId w:val="77"/>
  </w:num>
  <w:num w:numId="67" w16cid:durableId="1836794958">
    <w:abstractNumId w:val="72"/>
  </w:num>
  <w:num w:numId="68" w16cid:durableId="1444617061">
    <w:abstractNumId w:val="201"/>
  </w:num>
  <w:num w:numId="69" w16cid:durableId="1096167444">
    <w:abstractNumId w:val="93"/>
  </w:num>
  <w:num w:numId="70" w16cid:durableId="1717392543">
    <w:abstractNumId w:val="152"/>
  </w:num>
  <w:num w:numId="71" w16cid:durableId="1952862157">
    <w:abstractNumId w:val="111"/>
  </w:num>
  <w:num w:numId="72" w16cid:durableId="647393619">
    <w:abstractNumId w:val="12"/>
  </w:num>
  <w:num w:numId="73" w16cid:durableId="1841122422">
    <w:abstractNumId w:val="43"/>
  </w:num>
  <w:num w:numId="74" w16cid:durableId="1028141270">
    <w:abstractNumId w:val="16"/>
  </w:num>
  <w:num w:numId="75" w16cid:durableId="1120687027">
    <w:abstractNumId w:val="91"/>
  </w:num>
  <w:num w:numId="76" w16cid:durableId="29035619">
    <w:abstractNumId w:val="202"/>
  </w:num>
  <w:num w:numId="77" w16cid:durableId="643437864">
    <w:abstractNumId w:val="102"/>
  </w:num>
  <w:num w:numId="78" w16cid:durableId="1438217160">
    <w:abstractNumId w:val="58"/>
  </w:num>
  <w:num w:numId="79" w16cid:durableId="165173775">
    <w:abstractNumId w:val="174"/>
  </w:num>
  <w:num w:numId="80" w16cid:durableId="541752669">
    <w:abstractNumId w:val="142"/>
  </w:num>
  <w:num w:numId="81" w16cid:durableId="1143540377">
    <w:abstractNumId w:val="199"/>
  </w:num>
  <w:num w:numId="82" w16cid:durableId="1052001595">
    <w:abstractNumId w:val="133"/>
  </w:num>
  <w:num w:numId="83" w16cid:durableId="1236164876">
    <w:abstractNumId w:val="149"/>
  </w:num>
  <w:num w:numId="84" w16cid:durableId="738790313">
    <w:abstractNumId w:val="92"/>
  </w:num>
  <w:num w:numId="85" w16cid:durableId="1559121599">
    <w:abstractNumId w:val="135"/>
  </w:num>
  <w:num w:numId="86" w16cid:durableId="305091760">
    <w:abstractNumId w:val="119"/>
  </w:num>
  <w:num w:numId="87" w16cid:durableId="321274327">
    <w:abstractNumId w:val="21"/>
  </w:num>
  <w:num w:numId="88" w16cid:durableId="1004822414">
    <w:abstractNumId w:val="165"/>
  </w:num>
  <w:num w:numId="89" w16cid:durableId="843084096">
    <w:abstractNumId w:val="81"/>
  </w:num>
  <w:num w:numId="90" w16cid:durableId="1439371459">
    <w:abstractNumId w:val="195"/>
  </w:num>
  <w:num w:numId="91" w16cid:durableId="338234321">
    <w:abstractNumId w:val="173"/>
  </w:num>
  <w:num w:numId="92" w16cid:durableId="2012953622">
    <w:abstractNumId w:val="114"/>
  </w:num>
  <w:num w:numId="93" w16cid:durableId="372770646">
    <w:abstractNumId w:val="171"/>
  </w:num>
  <w:num w:numId="94" w16cid:durableId="1835607450">
    <w:abstractNumId w:val="168"/>
  </w:num>
  <w:num w:numId="95" w16cid:durableId="1225019696">
    <w:abstractNumId w:val="96"/>
  </w:num>
  <w:num w:numId="96" w16cid:durableId="390278105">
    <w:abstractNumId w:val="146"/>
  </w:num>
  <w:num w:numId="97" w16cid:durableId="796409525">
    <w:abstractNumId w:val="167"/>
  </w:num>
  <w:num w:numId="98" w16cid:durableId="1587111569">
    <w:abstractNumId w:val="6"/>
  </w:num>
  <w:num w:numId="99" w16cid:durableId="651525799">
    <w:abstractNumId w:val="7"/>
  </w:num>
  <w:num w:numId="100" w16cid:durableId="1405685575">
    <w:abstractNumId w:val="166"/>
  </w:num>
  <w:num w:numId="101" w16cid:durableId="2079937202">
    <w:abstractNumId w:val="153"/>
  </w:num>
  <w:num w:numId="102" w16cid:durableId="1470438027">
    <w:abstractNumId w:val="123"/>
  </w:num>
  <w:num w:numId="103" w16cid:durableId="2026321137">
    <w:abstractNumId w:val="46"/>
  </w:num>
  <w:num w:numId="104" w16cid:durableId="1688290319">
    <w:abstractNumId w:val="190"/>
  </w:num>
  <w:num w:numId="105" w16cid:durableId="756251183">
    <w:abstractNumId w:val="34"/>
  </w:num>
  <w:num w:numId="106" w16cid:durableId="869218620">
    <w:abstractNumId w:val="139"/>
  </w:num>
  <w:num w:numId="107" w16cid:durableId="1235896493">
    <w:abstractNumId w:val="45"/>
  </w:num>
  <w:num w:numId="108" w16cid:durableId="528764038">
    <w:abstractNumId w:val="28"/>
  </w:num>
  <w:num w:numId="109" w16cid:durableId="889658422">
    <w:abstractNumId w:val="103"/>
  </w:num>
  <w:num w:numId="110" w16cid:durableId="842430139">
    <w:abstractNumId w:val="194"/>
  </w:num>
  <w:num w:numId="111" w16cid:durableId="155339616">
    <w:abstractNumId w:val="189"/>
  </w:num>
  <w:num w:numId="112" w16cid:durableId="400564074">
    <w:abstractNumId w:val="128"/>
  </w:num>
  <w:num w:numId="113" w16cid:durableId="430275178">
    <w:abstractNumId w:val="125"/>
  </w:num>
  <w:num w:numId="114" w16cid:durableId="199630343">
    <w:abstractNumId w:val="147"/>
  </w:num>
  <w:num w:numId="115" w16cid:durableId="946353027">
    <w:abstractNumId w:val="106"/>
  </w:num>
  <w:num w:numId="116" w16cid:durableId="743992592">
    <w:abstractNumId w:val="140"/>
  </w:num>
  <w:num w:numId="117" w16cid:durableId="1250626336">
    <w:abstractNumId w:val="98"/>
  </w:num>
  <w:num w:numId="118" w16cid:durableId="452796639">
    <w:abstractNumId w:val="176"/>
  </w:num>
  <w:num w:numId="119" w16cid:durableId="1972975207">
    <w:abstractNumId w:val="42"/>
  </w:num>
  <w:num w:numId="120" w16cid:durableId="1309094878">
    <w:abstractNumId w:val="112"/>
  </w:num>
  <w:num w:numId="121" w16cid:durableId="137960679">
    <w:abstractNumId w:val="65"/>
  </w:num>
  <w:num w:numId="122" w16cid:durableId="155461254">
    <w:abstractNumId w:val="187"/>
  </w:num>
  <w:num w:numId="123" w16cid:durableId="58481111">
    <w:abstractNumId w:val="159"/>
  </w:num>
  <w:num w:numId="124" w16cid:durableId="325206257">
    <w:abstractNumId w:val="156"/>
  </w:num>
  <w:num w:numId="125" w16cid:durableId="452133684">
    <w:abstractNumId w:val="44"/>
  </w:num>
  <w:num w:numId="126" w16cid:durableId="1686396126">
    <w:abstractNumId w:val="87"/>
  </w:num>
  <w:num w:numId="127" w16cid:durableId="1721827593">
    <w:abstractNumId w:val="36"/>
  </w:num>
  <w:num w:numId="128" w16cid:durableId="448672359">
    <w:abstractNumId w:val="54"/>
  </w:num>
  <w:num w:numId="129" w16cid:durableId="1944144802">
    <w:abstractNumId w:val="113"/>
  </w:num>
  <w:num w:numId="130" w16cid:durableId="82726429">
    <w:abstractNumId w:val="32"/>
  </w:num>
  <w:num w:numId="131" w16cid:durableId="315379278">
    <w:abstractNumId w:val="180"/>
  </w:num>
  <w:num w:numId="132" w16cid:durableId="1434210371">
    <w:abstractNumId w:val="118"/>
  </w:num>
  <w:num w:numId="133" w16cid:durableId="1726560149">
    <w:abstractNumId w:val="89"/>
  </w:num>
  <w:num w:numId="134" w16cid:durableId="1917469431">
    <w:abstractNumId w:val="67"/>
  </w:num>
  <w:num w:numId="135" w16cid:durableId="310182677">
    <w:abstractNumId w:val="170"/>
  </w:num>
  <w:num w:numId="136" w16cid:durableId="359012122">
    <w:abstractNumId w:val="39"/>
  </w:num>
  <w:num w:numId="137" w16cid:durableId="884833438">
    <w:abstractNumId w:val="82"/>
  </w:num>
  <w:num w:numId="138" w16cid:durableId="1607618542">
    <w:abstractNumId w:val="137"/>
  </w:num>
  <w:num w:numId="139" w16cid:durableId="285698996">
    <w:abstractNumId w:val="9"/>
  </w:num>
  <w:num w:numId="140" w16cid:durableId="1837919494">
    <w:abstractNumId w:val="198"/>
  </w:num>
  <w:num w:numId="141" w16cid:durableId="263535407">
    <w:abstractNumId w:val="38"/>
  </w:num>
  <w:num w:numId="142" w16cid:durableId="641615996">
    <w:abstractNumId w:val="1"/>
  </w:num>
  <w:num w:numId="143" w16cid:durableId="915355698">
    <w:abstractNumId w:val="116"/>
  </w:num>
  <w:num w:numId="144" w16cid:durableId="1522205832">
    <w:abstractNumId w:val="185"/>
  </w:num>
  <w:num w:numId="145" w16cid:durableId="9335563">
    <w:abstractNumId w:val="172"/>
  </w:num>
  <w:num w:numId="146" w16cid:durableId="2019379256">
    <w:abstractNumId w:val="40"/>
  </w:num>
  <w:num w:numId="147" w16cid:durableId="1240863661">
    <w:abstractNumId w:val="115"/>
  </w:num>
  <w:num w:numId="148" w16cid:durableId="267323724">
    <w:abstractNumId w:val="143"/>
  </w:num>
  <w:num w:numId="149" w16cid:durableId="1803420034">
    <w:abstractNumId w:val="75"/>
  </w:num>
  <w:num w:numId="150" w16cid:durableId="27875759">
    <w:abstractNumId w:val="57"/>
  </w:num>
  <w:num w:numId="151" w16cid:durableId="1272321560">
    <w:abstractNumId w:val="150"/>
  </w:num>
  <w:num w:numId="152" w16cid:durableId="573201292">
    <w:abstractNumId w:val="37"/>
  </w:num>
  <w:num w:numId="153" w16cid:durableId="1270158653">
    <w:abstractNumId w:val="25"/>
  </w:num>
  <w:num w:numId="154" w16cid:durableId="1946426437">
    <w:abstractNumId w:val="71"/>
  </w:num>
  <w:num w:numId="155" w16cid:durableId="1141191004">
    <w:abstractNumId w:val="55"/>
  </w:num>
  <w:num w:numId="156" w16cid:durableId="597521698">
    <w:abstractNumId w:val="182"/>
  </w:num>
  <w:num w:numId="157" w16cid:durableId="1452892554">
    <w:abstractNumId w:val="86"/>
  </w:num>
  <w:num w:numId="158" w16cid:durableId="824125568">
    <w:abstractNumId w:val="132"/>
  </w:num>
  <w:num w:numId="159" w16cid:durableId="1511024093">
    <w:abstractNumId w:val="141"/>
  </w:num>
  <w:num w:numId="160" w16cid:durableId="1530680461">
    <w:abstractNumId w:val="11"/>
  </w:num>
  <w:num w:numId="161" w16cid:durableId="593247375">
    <w:abstractNumId w:val="53"/>
  </w:num>
  <w:num w:numId="162" w16cid:durableId="1399090496">
    <w:abstractNumId w:val="154"/>
  </w:num>
  <w:num w:numId="163" w16cid:durableId="496190576">
    <w:abstractNumId w:val="181"/>
  </w:num>
  <w:num w:numId="164" w16cid:durableId="1788116443">
    <w:abstractNumId w:val="22"/>
  </w:num>
  <w:num w:numId="165" w16cid:durableId="186413627">
    <w:abstractNumId w:val="138"/>
  </w:num>
  <w:num w:numId="166" w16cid:durableId="477578324">
    <w:abstractNumId w:val="85"/>
  </w:num>
  <w:num w:numId="167" w16cid:durableId="1142455826">
    <w:abstractNumId w:val="31"/>
  </w:num>
  <w:num w:numId="168" w16cid:durableId="1252198183">
    <w:abstractNumId w:val="66"/>
  </w:num>
  <w:num w:numId="169" w16cid:durableId="150417320">
    <w:abstractNumId w:val="108"/>
  </w:num>
  <w:num w:numId="170" w16cid:durableId="1957983077">
    <w:abstractNumId w:val="121"/>
  </w:num>
  <w:num w:numId="171" w16cid:durableId="322051427">
    <w:abstractNumId w:val="3"/>
  </w:num>
  <w:num w:numId="172" w16cid:durableId="853694510">
    <w:abstractNumId w:val="117"/>
  </w:num>
  <w:num w:numId="173" w16cid:durableId="115755598">
    <w:abstractNumId w:val="175"/>
  </w:num>
  <w:num w:numId="174" w16cid:durableId="387143175">
    <w:abstractNumId w:val="155"/>
  </w:num>
  <w:num w:numId="175" w16cid:durableId="1125545385">
    <w:abstractNumId w:val="52"/>
  </w:num>
  <w:num w:numId="176" w16cid:durableId="729888089">
    <w:abstractNumId w:val="29"/>
  </w:num>
  <w:num w:numId="177" w16cid:durableId="65760062">
    <w:abstractNumId w:val="84"/>
  </w:num>
  <w:num w:numId="178" w16cid:durableId="1424764247">
    <w:abstractNumId w:val="122"/>
  </w:num>
  <w:num w:numId="179" w16cid:durableId="624043238">
    <w:abstractNumId w:val="157"/>
  </w:num>
  <w:num w:numId="180" w16cid:durableId="698966388">
    <w:abstractNumId w:val="47"/>
  </w:num>
  <w:num w:numId="181" w16cid:durableId="731537115">
    <w:abstractNumId w:val="73"/>
  </w:num>
  <w:num w:numId="182" w16cid:durableId="1140727367">
    <w:abstractNumId w:val="48"/>
  </w:num>
  <w:num w:numId="183" w16cid:durableId="2096121377">
    <w:abstractNumId w:val="2"/>
  </w:num>
  <w:num w:numId="184" w16cid:durableId="630866217">
    <w:abstractNumId w:val="94"/>
  </w:num>
  <w:num w:numId="185" w16cid:durableId="885988880">
    <w:abstractNumId w:val="30"/>
  </w:num>
  <w:num w:numId="186" w16cid:durableId="1605265847">
    <w:abstractNumId w:val="23"/>
  </w:num>
  <w:num w:numId="187" w16cid:durableId="1114321711">
    <w:abstractNumId w:val="33"/>
  </w:num>
  <w:num w:numId="188" w16cid:durableId="1414670396">
    <w:abstractNumId w:val="163"/>
  </w:num>
  <w:num w:numId="189" w16cid:durableId="135029266">
    <w:abstractNumId w:val="14"/>
  </w:num>
  <w:num w:numId="190" w16cid:durableId="528028744">
    <w:abstractNumId w:val="18"/>
  </w:num>
  <w:num w:numId="191" w16cid:durableId="842625475">
    <w:abstractNumId w:val="0"/>
  </w:num>
  <w:num w:numId="192" w16cid:durableId="2022661335">
    <w:abstractNumId w:val="26"/>
  </w:num>
  <w:num w:numId="193" w16cid:durableId="1335105833">
    <w:abstractNumId w:val="197"/>
  </w:num>
  <w:num w:numId="194" w16cid:durableId="1761363744">
    <w:abstractNumId w:val="191"/>
  </w:num>
  <w:num w:numId="195" w16cid:durableId="1123957638">
    <w:abstractNumId w:val="188"/>
  </w:num>
  <w:num w:numId="196" w16cid:durableId="2128498346">
    <w:abstractNumId w:val="148"/>
  </w:num>
  <w:num w:numId="197" w16cid:durableId="255334707">
    <w:abstractNumId w:val="164"/>
  </w:num>
  <w:num w:numId="198" w16cid:durableId="1553812914">
    <w:abstractNumId w:val="126"/>
  </w:num>
  <w:num w:numId="199" w16cid:durableId="824049904">
    <w:abstractNumId w:val="100"/>
  </w:num>
  <w:num w:numId="200" w16cid:durableId="606162262">
    <w:abstractNumId w:val="4"/>
  </w:num>
  <w:num w:numId="201" w16cid:durableId="1337730209">
    <w:abstractNumId w:val="129"/>
  </w:num>
  <w:num w:numId="202" w16cid:durableId="1936553459">
    <w:abstractNumId w:val="49"/>
  </w:num>
  <w:num w:numId="203" w16cid:durableId="1128626519">
    <w:abstractNumId w:val="62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C26"/>
    <w:rsid w:val="00014E32"/>
    <w:rsid w:val="000168EC"/>
    <w:rsid w:val="00016B9E"/>
    <w:rsid w:val="00023E12"/>
    <w:rsid w:val="000253C7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4F38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863C7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376CC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5A4C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18E2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0755"/>
    <w:rsid w:val="00331C73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093"/>
    <w:rsid w:val="00351A7E"/>
    <w:rsid w:val="00354370"/>
    <w:rsid w:val="00355DB9"/>
    <w:rsid w:val="00356C6B"/>
    <w:rsid w:val="00361C8A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A377A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D6683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44"/>
    <w:rsid w:val="004064C8"/>
    <w:rsid w:val="00406C9A"/>
    <w:rsid w:val="00411E61"/>
    <w:rsid w:val="004131C6"/>
    <w:rsid w:val="00416180"/>
    <w:rsid w:val="00417BB8"/>
    <w:rsid w:val="00420AB2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4D1F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97CF0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39DB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74625"/>
    <w:rsid w:val="00575109"/>
    <w:rsid w:val="00581D61"/>
    <w:rsid w:val="00581E27"/>
    <w:rsid w:val="00583505"/>
    <w:rsid w:val="00585831"/>
    <w:rsid w:val="005871EB"/>
    <w:rsid w:val="00587449"/>
    <w:rsid w:val="005909B7"/>
    <w:rsid w:val="00592438"/>
    <w:rsid w:val="005929ED"/>
    <w:rsid w:val="0059592E"/>
    <w:rsid w:val="005A0AFC"/>
    <w:rsid w:val="005A1238"/>
    <w:rsid w:val="005A2828"/>
    <w:rsid w:val="005A2E69"/>
    <w:rsid w:val="005A32BD"/>
    <w:rsid w:val="005A37C6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21D4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A7C"/>
    <w:rsid w:val="00651B92"/>
    <w:rsid w:val="00651FA6"/>
    <w:rsid w:val="006528D9"/>
    <w:rsid w:val="0065532D"/>
    <w:rsid w:val="0065592D"/>
    <w:rsid w:val="00657962"/>
    <w:rsid w:val="006625C2"/>
    <w:rsid w:val="00662991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217"/>
    <w:rsid w:val="006B0588"/>
    <w:rsid w:val="006B3C2A"/>
    <w:rsid w:val="006B731A"/>
    <w:rsid w:val="006C0B22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D7820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6F7553"/>
    <w:rsid w:val="0070087B"/>
    <w:rsid w:val="00700EF8"/>
    <w:rsid w:val="00701FFE"/>
    <w:rsid w:val="007025A3"/>
    <w:rsid w:val="00705522"/>
    <w:rsid w:val="007065F2"/>
    <w:rsid w:val="00707EB2"/>
    <w:rsid w:val="00710AB9"/>
    <w:rsid w:val="00711D95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00F2"/>
    <w:rsid w:val="007A58A4"/>
    <w:rsid w:val="007B2E98"/>
    <w:rsid w:val="007B72E1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4A51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08F6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2E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865A3"/>
    <w:rsid w:val="00893856"/>
    <w:rsid w:val="00894469"/>
    <w:rsid w:val="00895A52"/>
    <w:rsid w:val="008961D5"/>
    <w:rsid w:val="008A3AAC"/>
    <w:rsid w:val="008A3D4A"/>
    <w:rsid w:val="008A41C8"/>
    <w:rsid w:val="008A4CA2"/>
    <w:rsid w:val="008A540F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E58F2"/>
    <w:rsid w:val="008E5DC2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0A11"/>
    <w:rsid w:val="009649E8"/>
    <w:rsid w:val="00964F55"/>
    <w:rsid w:val="00966116"/>
    <w:rsid w:val="00966952"/>
    <w:rsid w:val="00966DFB"/>
    <w:rsid w:val="00966E41"/>
    <w:rsid w:val="00967CC6"/>
    <w:rsid w:val="00971D1E"/>
    <w:rsid w:val="00972E83"/>
    <w:rsid w:val="00973D05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41A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10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427B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7615C"/>
    <w:rsid w:val="00A81A8E"/>
    <w:rsid w:val="00A85F5D"/>
    <w:rsid w:val="00A87007"/>
    <w:rsid w:val="00A871DF"/>
    <w:rsid w:val="00A875D6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5A38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2F0"/>
    <w:rsid w:val="00AF57BF"/>
    <w:rsid w:val="00AF67A4"/>
    <w:rsid w:val="00AF7502"/>
    <w:rsid w:val="00AF7B92"/>
    <w:rsid w:val="00B0108F"/>
    <w:rsid w:val="00B0232B"/>
    <w:rsid w:val="00B02997"/>
    <w:rsid w:val="00B10E1F"/>
    <w:rsid w:val="00B118D4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63F3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16A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0FF6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E2D"/>
    <w:rsid w:val="00C521BA"/>
    <w:rsid w:val="00C52BEC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3FCD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1290"/>
    <w:rsid w:val="00CF227F"/>
    <w:rsid w:val="00CF576E"/>
    <w:rsid w:val="00D00546"/>
    <w:rsid w:val="00D0140B"/>
    <w:rsid w:val="00D02C80"/>
    <w:rsid w:val="00D02EA0"/>
    <w:rsid w:val="00D03764"/>
    <w:rsid w:val="00D05826"/>
    <w:rsid w:val="00D05C84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44CC"/>
    <w:rsid w:val="00D86E6A"/>
    <w:rsid w:val="00D91251"/>
    <w:rsid w:val="00D9130E"/>
    <w:rsid w:val="00D9436B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159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AA0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49CF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18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1D5"/>
    <w:rsid w:val="00E82C2B"/>
    <w:rsid w:val="00E84DF7"/>
    <w:rsid w:val="00E86079"/>
    <w:rsid w:val="00E86C18"/>
    <w:rsid w:val="00E90062"/>
    <w:rsid w:val="00E90E22"/>
    <w:rsid w:val="00E90E29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B670C"/>
    <w:rsid w:val="00EC00F5"/>
    <w:rsid w:val="00EC1962"/>
    <w:rsid w:val="00EC30DD"/>
    <w:rsid w:val="00EC3384"/>
    <w:rsid w:val="00EC6B26"/>
    <w:rsid w:val="00ED27C7"/>
    <w:rsid w:val="00ED3BE2"/>
    <w:rsid w:val="00ED4155"/>
    <w:rsid w:val="00ED41A1"/>
    <w:rsid w:val="00ED5280"/>
    <w:rsid w:val="00EE0611"/>
    <w:rsid w:val="00EE1849"/>
    <w:rsid w:val="00EE3D81"/>
    <w:rsid w:val="00EE6517"/>
    <w:rsid w:val="00EE67EE"/>
    <w:rsid w:val="00EF4D47"/>
    <w:rsid w:val="00EF7213"/>
    <w:rsid w:val="00EF7395"/>
    <w:rsid w:val="00F01B10"/>
    <w:rsid w:val="00F0288D"/>
    <w:rsid w:val="00F036F3"/>
    <w:rsid w:val="00F04A94"/>
    <w:rsid w:val="00F05E39"/>
    <w:rsid w:val="00F1148E"/>
    <w:rsid w:val="00F11600"/>
    <w:rsid w:val="00F13134"/>
    <w:rsid w:val="00F1536B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47492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6744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C7F8B"/>
    <w:rsid w:val="00FD0984"/>
    <w:rsid w:val="00FD123C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81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26E87-A126-4418-BEC9-C1FBAEFB16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930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6315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66</cp:revision>
  <cp:lastPrinted>2017-03-06T09:18:00Z</cp:lastPrinted>
  <dcterms:created xsi:type="dcterms:W3CDTF">2023-05-29T08:05:00Z</dcterms:created>
  <dcterms:modified xsi:type="dcterms:W3CDTF">2024-02-27T13:45:00Z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